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590C" w14:textId="77777777" w:rsidR="00765FD7" w:rsidRPr="007D4E20" w:rsidRDefault="00765FD7" w:rsidP="00765FD7">
      <w:pPr>
        <w:pStyle w:val="Zhla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13EDF7CF" wp14:editId="2B48898E">
            <wp:simplePos x="0" y="0"/>
            <wp:positionH relativeFrom="page">
              <wp:posOffset>5572126</wp:posOffset>
            </wp:positionH>
            <wp:positionV relativeFrom="page">
              <wp:posOffset>542925</wp:posOffset>
            </wp:positionV>
            <wp:extent cx="1456690" cy="1007110"/>
            <wp:effectExtent l="0" t="0" r="0" b="254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8AD">
        <w:rPr>
          <w:caps/>
          <w:spacing w:val="8"/>
          <w:kern w:val="20"/>
          <w:szCs w:val="20"/>
          <w:lang w:val="en-GB" w:bidi="ar-SA"/>
        </w:rPr>
        <w:t>Fakulta architektury</w:t>
      </w:r>
    </w:p>
    <w:p w14:paraId="79D0EFE2" w14:textId="77777777" w:rsidR="00765FD7" w:rsidRPr="00333015" w:rsidRDefault="00333015" w:rsidP="00765FD7">
      <w:pPr>
        <w:rPr>
          <w:rFonts w:ascii="Technika" w:hAnsi="Technika"/>
          <w:caps/>
          <w:spacing w:val="8"/>
          <w:kern w:val="20"/>
          <w:sz w:val="20"/>
          <w:lang w:val="en-GB"/>
        </w:rPr>
      </w:pPr>
      <w:r w:rsidRPr="00333015">
        <w:rPr>
          <w:rFonts w:ascii="Technika" w:hAnsi="Technika"/>
          <w:kern w:val="20"/>
          <w:sz w:val="20"/>
        </w:rPr>
        <w:t>ODDĚLENÍ</w:t>
      </w:r>
      <w:r w:rsidR="00765FD7" w:rsidRPr="00333015">
        <w:rPr>
          <w:rFonts w:ascii="Technika" w:hAnsi="Technika"/>
          <w:caps/>
          <w:spacing w:val="8"/>
          <w:kern w:val="20"/>
          <w:sz w:val="20"/>
          <w:lang w:val="en-GB"/>
        </w:rPr>
        <w:t xml:space="preserve"> pro vědu, výzkum a uměleckou činnost</w:t>
      </w:r>
    </w:p>
    <w:p w14:paraId="5F8F98BA" w14:textId="77777777" w:rsidR="00765FD7" w:rsidRPr="00C83BA8" w:rsidRDefault="00765FD7" w:rsidP="00F95133">
      <w:pPr>
        <w:framePr w:w="2835" w:h="567" w:wrap="notBeside" w:vAnchor="page" w:hAnchor="page" w:x="8641" w:y="2461"/>
        <w:rPr>
          <w:rFonts w:ascii="Technika" w:hAnsi="Technika"/>
          <w:kern w:val="20"/>
          <w:sz w:val="22"/>
          <w:szCs w:val="22"/>
          <w:lang w:val="en-GB"/>
        </w:rPr>
      </w:pPr>
    </w:p>
    <w:p w14:paraId="22E2F981" w14:textId="77777777" w:rsidR="00765FD7" w:rsidRPr="00C83BA8" w:rsidRDefault="00765FD7" w:rsidP="00765FD7">
      <w:pPr>
        <w:pStyle w:val="Zhlav"/>
        <w:rPr>
          <w:sz w:val="22"/>
          <w:szCs w:val="22"/>
        </w:rPr>
      </w:pPr>
    </w:p>
    <w:p w14:paraId="788A8CD9" w14:textId="2ACCCF56" w:rsidR="00765FD7" w:rsidRPr="00765FD7" w:rsidRDefault="00765FD7" w:rsidP="00765FD7">
      <w:pPr>
        <w:jc w:val="right"/>
        <w:rPr>
          <w:rFonts w:ascii="Technika" w:hAnsi="Technika"/>
          <w:kern w:val="20"/>
          <w:sz w:val="20"/>
          <w:lang w:val="en-GB"/>
        </w:rPr>
      </w:pPr>
    </w:p>
    <w:p w14:paraId="764A4981" w14:textId="77777777" w:rsidR="000F6924" w:rsidRPr="00765FD7" w:rsidRDefault="000F6924" w:rsidP="000F6924">
      <w:pPr>
        <w:rPr>
          <w:rFonts w:ascii="Technika" w:hAnsi="Technika" w:cs="Arial"/>
          <w:sz w:val="20"/>
        </w:rPr>
      </w:pPr>
    </w:p>
    <w:p w14:paraId="1AF2D0A1" w14:textId="77777777" w:rsidR="000F6924" w:rsidRPr="00765FD7" w:rsidRDefault="000F6924" w:rsidP="000F6924">
      <w:pPr>
        <w:rPr>
          <w:rFonts w:ascii="Technika" w:hAnsi="Technika" w:cs="Arial"/>
          <w:b/>
          <w:sz w:val="22"/>
          <w:szCs w:val="22"/>
        </w:rPr>
      </w:pPr>
    </w:p>
    <w:p w14:paraId="703A6037" w14:textId="4B5078B5" w:rsidR="000F6924" w:rsidRPr="00374BC4" w:rsidRDefault="000F6924" w:rsidP="000F6924">
      <w:pPr>
        <w:pStyle w:val="Nadpis1"/>
        <w:rPr>
          <w:rFonts w:ascii="Technika" w:hAnsi="Technika" w:cs="Arial"/>
          <w:b/>
          <w:i w:val="0"/>
          <w:sz w:val="32"/>
          <w:szCs w:val="32"/>
        </w:rPr>
      </w:pPr>
      <w:r w:rsidRPr="00374BC4">
        <w:rPr>
          <w:rFonts w:ascii="Technika" w:hAnsi="Technika" w:cs="Arial"/>
          <w:b/>
          <w:i w:val="0"/>
          <w:sz w:val="32"/>
          <w:szCs w:val="32"/>
        </w:rPr>
        <w:t>Oznámení o konání státní doktorsk</w:t>
      </w:r>
      <w:r w:rsidR="0037176F" w:rsidRPr="00374BC4">
        <w:rPr>
          <w:rFonts w:ascii="Technika" w:hAnsi="Technika" w:cs="Arial"/>
          <w:b/>
          <w:i w:val="0"/>
          <w:sz w:val="32"/>
          <w:szCs w:val="32"/>
        </w:rPr>
        <w:t>é</w:t>
      </w:r>
      <w:r w:rsidRPr="00374BC4">
        <w:rPr>
          <w:rFonts w:ascii="Technika" w:hAnsi="Technika" w:cs="Arial"/>
          <w:b/>
          <w:i w:val="0"/>
          <w:sz w:val="32"/>
          <w:szCs w:val="32"/>
        </w:rPr>
        <w:t xml:space="preserve"> zkouš</w:t>
      </w:r>
      <w:r w:rsidR="0037176F" w:rsidRPr="00374BC4">
        <w:rPr>
          <w:rFonts w:ascii="Technika" w:hAnsi="Technika" w:cs="Arial"/>
          <w:b/>
          <w:i w:val="0"/>
          <w:sz w:val="32"/>
          <w:szCs w:val="32"/>
        </w:rPr>
        <w:t>ky</w:t>
      </w:r>
    </w:p>
    <w:p w14:paraId="0A8A12DF" w14:textId="77777777" w:rsidR="000F6924" w:rsidRPr="00765FD7" w:rsidRDefault="000F6924" w:rsidP="000F6924">
      <w:pPr>
        <w:rPr>
          <w:rFonts w:ascii="Technika" w:hAnsi="Technika"/>
          <w:sz w:val="22"/>
          <w:szCs w:val="22"/>
        </w:rPr>
      </w:pPr>
    </w:p>
    <w:p w14:paraId="6E02B646" w14:textId="77777777" w:rsidR="000F6924" w:rsidRPr="00765FD7" w:rsidRDefault="000F6924" w:rsidP="000F6924">
      <w:pPr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sz w:val="22"/>
          <w:szCs w:val="22"/>
        </w:rPr>
        <w:t xml:space="preserve">  </w:t>
      </w:r>
    </w:p>
    <w:p w14:paraId="152E3C0E" w14:textId="098AC9EA" w:rsidR="000F6924" w:rsidRPr="00765FD7" w:rsidRDefault="000F6924" w:rsidP="00374BC4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 w:rsidRPr="00B902A9">
        <w:rPr>
          <w:rFonts w:ascii="Technika" w:hAnsi="Technika" w:cs="Arial"/>
          <w:b/>
          <w:sz w:val="22"/>
          <w:szCs w:val="22"/>
        </w:rPr>
        <w:t xml:space="preserve">Dne </w:t>
      </w:r>
      <w:r w:rsidR="00F9678E" w:rsidRPr="00B902A9">
        <w:rPr>
          <w:rFonts w:ascii="Technika" w:hAnsi="Technika" w:cs="Arial"/>
          <w:b/>
          <w:sz w:val="22"/>
          <w:szCs w:val="22"/>
        </w:rPr>
        <w:t>2</w:t>
      </w:r>
      <w:r w:rsidR="007B5754">
        <w:rPr>
          <w:rFonts w:ascii="Technika" w:hAnsi="Technika" w:cs="Arial"/>
          <w:b/>
          <w:sz w:val="22"/>
          <w:szCs w:val="22"/>
        </w:rPr>
        <w:t>6</w:t>
      </w:r>
      <w:r w:rsidRPr="00B902A9">
        <w:rPr>
          <w:rFonts w:ascii="Technika" w:hAnsi="Technika" w:cs="Arial"/>
          <w:b/>
          <w:sz w:val="22"/>
          <w:szCs w:val="22"/>
        </w:rPr>
        <w:t xml:space="preserve">. </w:t>
      </w:r>
      <w:r w:rsidR="00F9678E" w:rsidRPr="00B902A9">
        <w:rPr>
          <w:rFonts w:ascii="Technika" w:hAnsi="Technika" w:cs="Arial"/>
          <w:b/>
          <w:sz w:val="22"/>
          <w:szCs w:val="22"/>
        </w:rPr>
        <w:t>6</w:t>
      </w:r>
      <w:r w:rsidRPr="00B902A9">
        <w:rPr>
          <w:rFonts w:ascii="Technika" w:hAnsi="Technika" w:cs="Arial"/>
          <w:b/>
          <w:sz w:val="22"/>
          <w:szCs w:val="22"/>
        </w:rPr>
        <w:t>. 20</w:t>
      </w:r>
      <w:r w:rsidR="001A790F" w:rsidRPr="00B902A9">
        <w:rPr>
          <w:rFonts w:ascii="Technika" w:hAnsi="Technika" w:cs="Arial"/>
          <w:b/>
          <w:sz w:val="22"/>
          <w:szCs w:val="22"/>
        </w:rPr>
        <w:t>2</w:t>
      </w:r>
      <w:r w:rsidR="00F80C02" w:rsidRPr="00B902A9">
        <w:rPr>
          <w:rFonts w:ascii="Technika" w:hAnsi="Technika" w:cs="Arial"/>
          <w:b/>
          <w:sz w:val="22"/>
          <w:szCs w:val="22"/>
        </w:rPr>
        <w:t>5</w:t>
      </w:r>
      <w:r w:rsidR="00E0430F">
        <w:rPr>
          <w:rFonts w:ascii="Technika" w:hAnsi="Technika" w:cs="Arial"/>
          <w:sz w:val="22"/>
          <w:szCs w:val="22"/>
        </w:rPr>
        <w:t xml:space="preserve"> </w:t>
      </w:r>
      <w:r w:rsidRPr="00765FD7">
        <w:rPr>
          <w:rFonts w:ascii="Technika" w:hAnsi="Technika" w:cs="Arial"/>
          <w:sz w:val="22"/>
          <w:szCs w:val="22"/>
        </w:rPr>
        <w:t>se kon</w:t>
      </w:r>
      <w:r w:rsidR="0037176F">
        <w:rPr>
          <w:rFonts w:ascii="Technika" w:hAnsi="Technika" w:cs="Arial"/>
          <w:sz w:val="22"/>
          <w:szCs w:val="22"/>
        </w:rPr>
        <w:t>á</w:t>
      </w:r>
      <w:r w:rsidRPr="00765FD7">
        <w:rPr>
          <w:rFonts w:ascii="Technika" w:hAnsi="Technika" w:cs="Arial"/>
          <w:sz w:val="22"/>
          <w:szCs w:val="22"/>
        </w:rPr>
        <w:t xml:space="preserve"> na </w:t>
      </w:r>
      <w:r w:rsidRPr="00765FD7">
        <w:rPr>
          <w:rFonts w:ascii="Technika" w:hAnsi="Technika" w:cs="Cambria"/>
          <w:sz w:val="22"/>
          <w:szCs w:val="22"/>
        </w:rPr>
        <w:t>Č</w:t>
      </w:r>
      <w:r w:rsidRPr="00765FD7">
        <w:rPr>
          <w:rFonts w:ascii="Technika" w:hAnsi="Technika" w:cs="Arial"/>
          <w:sz w:val="22"/>
          <w:szCs w:val="22"/>
        </w:rPr>
        <w:t>VUT v Praze, Fakult</w:t>
      </w:r>
      <w:r w:rsidRPr="00765FD7">
        <w:rPr>
          <w:rFonts w:ascii="Technika" w:hAnsi="Technika" w:cs="Cambria"/>
          <w:sz w:val="22"/>
          <w:szCs w:val="22"/>
        </w:rPr>
        <w:t>ě</w:t>
      </w:r>
      <w:r w:rsidRPr="00765FD7">
        <w:rPr>
          <w:rFonts w:ascii="Technika" w:hAnsi="Technika" w:cs="Arial"/>
          <w:sz w:val="22"/>
          <w:szCs w:val="22"/>
        </w:rPr>
        <w:t xml:space="preserve"> architektury </w:t>
      </w:r>
      <w:r w:rsidRPr="00765FD7">
        <w:rPr>
          <w:rFonts w:ascii="Technika" w:hAnsi="Technika" w:cs="Cambria"/>
          <w:sz w:val="22"/>
          <w:szCs w:val="22"/>
        </w:rPr>
        <w:t>Č</w:t>
      </w:r>
      <w:r w:rsidRPr="00765FD7">
        <w:rPr>
          <w:rFonts w:ascii="Technika" w:hAnsi="Technika" w:cs="Arial"/>
          <w:sz w:val="22"/>
          <w:szCs w:val="22"/>
        </w:rPr>
        <w:t>VUT,</w:t>
      </w:r>
    </w:p>
    <w:p w14:paraId="58F9BF6E" w14:textId="63E98471" w:rsidR="00374BC4" w:rsidRDefault="000F6924" w:rsidP="00631DA4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sz w:val="22"/>
          <w:szCs w:val="22"/>
        </w:rPr>
        <w:t xml:space="preserve"> Thákurova 9, Praha 6,</w:t>
      </w:r>
      <w:r w:rsidR="00374BC4">
        <w:rPr>
          <w:rFonts w:ascii="Technika" w:hAnsi="Technika" w:cs="Arial"/>
          <w:sz w:val="22"/>
          <w:szCs w:val="22"/>
        </w:rPr>
        <w:t xml:space="preserve"> </w:t>
      </w:r>
      <w:r w:rsidRPr="00E0430F">
        <w:rPr>
          <w:rFonts w:ascii="Technika" w:hAnsi="Technika" w:cs="Arial"/>
          <w:sz w:val="22"/>
          <w:szCs w:val="22"/>
        </w:rPr>
        <w:t xml:space="preserve">v místnosti </w:t>
      </w:r>
      <w:r w:rsidR="00F9678E">
        <w:rPr>
          <w:rFonts w:ascii="Technika" w:hAnsi="Technika" w:cs="Arial"/>
          <w:sz w:val="22"/>
          <w:szCs w:val="22"/>
        </w:rPr>
        <w:t>č. 448</w:t>
      </w:r>
      <w:r w:rsidRPr="00E0430F">
        <w:rPr>
          <w:rFonts w:ascii="Technika" w:hAnsi="Technika" w:cs="Arial"/>
          <w:sz w:val="22"/>
          <w:szCs w:val="22"/>
        </w:rPr>
        <w:t xml:space="preserve">, </w:t>
      </w:r>
      <w:r w:rsidR="00E34FB9">
        <w:rPr>
          <w:rFonts w:ascii="Technika" w:hAnsi="Technika" w:cs="Arial"/>
          <w:sz w:val="22"/>
          <w:szCs w:val="22"/>
        </w:rPr>
        <w:t>4</w:t>
      </w:r>
      <w:r w:rsidRPr="00E0430F">
        <w:rPr>
          <w:rFonts w:ascii="Technika" w:hAnsi="Technika" w:cs="Arial"/>
          <w:sz w:val="22"/>
          <w:szCs w:val="22"/>
        </w:rPr>
        <w:t xml:space="preserve">. patro, </w:t>
      </w:r>
      <w:r w:rsidR="00F9678E">
        <w:rPr>
          <w:rFonts w:ascii="Technika" w:hAnsi="Technika" w:cs="Arial"/>
          <w:sz w:val="22"/>
          <w:szCs w:val="22"/>
        </w:rPr>
        <w:t xml:space="preserve">budovy </w:t>
      </w:r>
      <w:r w:rsidR="00F9678E" w:rsidRPr="00E0430F">
        <w:rPr>
          <w:rFonts w:ascii="Technika" w:hAnsi="Technika" w:cs="Arial"/>
          <w:sz w:val="22"/>
          <w:szCs w:val="22"/>
        </w:rPr>
        <w:t xml:space="preserve">FA </w:t>
      </w:r>
      <w:r w:rsidR="00F9678E" w:rsidRPr="00E0430F">
        <w:rPr>
          <w:rFonts w:ascii="Technika" w:hAnsi="Technika" w:cs="Cambria"/>
          <w:sz w:val="22"/>
          <w:szCs w:val="22"/>
        </w:rPr>
        <w:t>Č</w:t>
      </w:r>
      <w:r w:rsidR="00F9678E" w:rsidRPr="00E0430F">
        <w:rPr>
          <w:rFonts w:ascii="Technika" w:hAnsi="Technika" w:cs="Arial"/>
          <w:sz w:val="22"/>
          <w:szCs w:val="22"/>
        </w:rPr>
        <w:t>VUT</w:t>
      </w:r>
    </w:p>
    <w:p w14:paraId="005839B2" w14:textId="0031BC67" w:rsidR="00626911" w:rsidRPr="00374BC4" w:rsidRDefault="000F6924" w:rsidP="00374BC4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sz w:val="22"/>
          <w:szCs w:val="22"/>
        </w:rPr>
        <w:t>státní doktorsk</w:t>
      </w:r>
      <w:r w:rsidR="0037176F">
        <w:rPr>
          <w:rFonts w:ascii="Technika" w:hAnsi="Technika" w:cs="Arial"/>
          <w:sz w:val="22"/>
          <w:szCs w:val="22"/>
        </w:rPr>
        <w:t>á</w:t>
      </w:r>
      <w:r w:rsidRPr="00765FD7">
        <w:rPr>
          <w:rFonts w:ascii="Technika" w:hAnsi="Technika" w:cs="Arial"/>
          <w:sz w:val="22"/>
          <w:szCs w:val="22"/>
        </w:rPr>
        <w:t xml:space="preserve"> zkoušk</w:t>
      </w:r>
      <w:r w:rsidR="0037176F">
        <w:rPr>
          <w:rFonts w:ascii="Technika" w:hAnsi="Technika" w:cs="Arial"/>
          <w:sz w:val="22"/>
          <w:szCs w:val="22"/>
        </w:rPr>
        <w:t>a</w:t>
      </w:r>
    </w:p>
    <w:p w14:paraId="686143E8" w14:textId="43DFF8AB" w:rsidR="00B902A9" w:rsidRDefault="00B902A9" w:rsidP="00B902A9">
      <w:pPr>
        <w:ind w:left="2832"/>
        <w:rPr>
          <w:rFonts w:ascii="Technika" w:hAnsi="Technika" w:cs="Arial"/>
          <w:b/>
          <w:sz w:val="28"/>
          <w:szCs w:val="28"/>
        </w:rPr>
      </w:pPr>
      <w:r>
        <w:rPr>
          <w:rFonts w:ascii="Technika" w:hAnsi="Technika" w:cs="Arial"/>
          <w:b/>
          <w:sz w:val="28"/>
          <w:szCs w:val="28"/>
        </w:rPr>
        <w:t xml:space="preserve">      </w:t>
      </w:r>
      <w:proofErr w:type="spellStart"/>
      <w:r w:rsidR="0037176F" w:rsidRPr="00B902A9">
        <w:rPr>
          <w:rFonts w:ascii="Technika" w:hAnsi="Technika" w:cs="Arial"/>
          <w:b/>
          <w:sz w:val="28"/>
          <w:szCs w:val="28"/>
        </w:rPr>
        <w:t>Mg</w:t>
      </w:r>
      <w:r w:rsidR="00E34FB9" w:rsidRPr="00B902A9">
        <w:rPr>
          <w:rFonts w:ascii="Technika" w:hAnsi="Technika" w:cs="Arial"/>
          <w:b/>
          <w:sz w:val="28"/>
          <w:szCs w:val="28"/>
        </w:rPr>
        <w:t>A</w:t>
      </w:r>
      <w:proofErr w:type="spellEnd"/>
      <w:r w:rsidR="00E34FB9" w:rsidRPr="00B902A9">
        <w:rPr>
          <w:rFonts w:ascii="Technika" w:hAnsi="Technika" w:cs="Arial"/>
          <w:b/>
          <w:sz w:val="28"/>
          <w:szCs w:val="28"/>
        </w:rPr>
        <w:t xml:space="preserve">. </w:t>
      </w:r>
      <w:r w:rsidR="00F9678E" w:rsidRPr="00B902A9">
        <w:rPr>
          <w:rFonts w:ascii="Technika" w:hAnsi="Technika" w:cs="Arial"/>
          <w:b/>
          <w:sz w:val="28"/>
          <w:szCs w:val="28"/>
        </w:rPr>
        <w:t>Milan</w:t>
      </w:r>
      <w:r w:rsidR="00E34FB9" w:rsidRPr="00B902A9">
        <w:rPr>
          <w:rFonts w:ascii="Technika" w:hAnsi="Technika" w:cs="Arial"/>
          <w:b/>
          <w:sz w:val="28"/>
          <w:szCs w:val="28"/>
        </w:rPr>
        <w:t xml:space="preserve"> K</w:t>
      </w:r>
      <w:r w:rsidR="00F9678E" w:rsidRPr="00B902A9">
        <w:rPr>
          <w:rFonts w:ascii="Technika" w:hAnsi="Technika" w:cs="Arial"/>
          <w:b/>
          <w:sz w:val="28"/>
          <w:szCs w:val="28"/>
        </w:rPr>
        <w:t>rajíček</w:t>
      </w:r>
      <w:r w:rsidR="004566FF" w:rsidRPr="00B902A9">
        <w:rPr>
          <w:rFonts w:ascii="Technika" w:hAnsi="Technika" w:cs="Arial"/>
          <w:b/>
          <w:sz w:val="28"/>
          <w:szCs w:val="28"/>
        </w:rPr>
        <w:t xml:space="preserve"> </w:t>
      </w:r>
    </w:p>
    <w:p w14:paraId="45E63BC4" w14:textId="7D8F8FFC" w:rsidR="000F6924" w:rsidRPr="00631DA4" w:rsidRDefault="00B902A9" w:rsidP="00631DA4">
      <w:pPr>
        <w:ind w:left="2832" w:firstLine="708"/>
        <w:rPr>
          <w:rFonts w:ascii="Technika" w:hAnsi="Technika" w:cs="Arial"/>
          <w:b/>
          <w:sz w:val="28"/>
          <w:szCs w:val="28"/>
        </w:rPr>
      </w:pPr>
      <w:r>
        <w:rPr>
          <w:rFonts w:ascii="Technika" w:hAnsi="Technika" w:cs="Arial"/>
          <w:b/>
          <w:szCs w:val="24"/>
        </w:rPr>
        <w:t xml:space="preserve">     </w:t>
      </w:r>
      <w:r w:rsidR="004566FF" w:rsidRPr="00B902A9">
        <w:rPr>
          <w:rFonts w:ascii="Technika" w:hAnsi="Technika" w:cs="Arial"/>
          <w:b/>
          <w:szCs w:val="24"/>
        </w:rPr>
        <w:t>(1</w:t>
      </w:r>
      <w:r w:rsidR="007B5754">
        <w:rPr>
          <w:rFonts w:ascii="Technika" w:hAnsi="Technika" w:cs="Arial"/>
          <w:b/>
          <w:szCs w:val="24"/>
        </w:rPr>
        <w:t>1</w:t>
      </w:r>
      <w:r w:rsidR="004566FF" w:rsidRPr="00B902A9">
        <w:rPr>
          <w:rFonts w:ascii="Technika" w:hAnsi="Technika" w:cs="Arial"/>
          <w:b/>
          <w:szCs w:val="24"/>
        </w:rPr>
        <w:t>.</w:t>
      </w:r>
      <w:r w:rsidR="0037176F" w:rsidRPr="00B902A9">
        <w:rPr>
          <w:rFonts w:ascii="Technika" w:hAnsi="Technika" w:cs="Arial"/>
          <w:b/>
          <w:szCs w:val="24"/>
        </w:rPr>
        <w:t>0</w:t>
      </w:r>
      <w:r w:rsidR="004566FF" w:rsidRPr="00B902A9">
        <w:rPr>
          <w:rFonts w:ascii="Technika" w:hAnsi="Technika" w:cs="Arial"/>
          <w:b/>
          <w:szCs w:val="24"/>
        </w:rPr>
        <w:t>0 hod.)</w:t>
      </w:r>
    </w:p>
    <w:p w14:paraId="2C8FAC64" w14:textId="77777777" w:rsidR="000F6924" w:rsidRPr="00765FD7" w:rsidRDefault="000F6924" w:rsidP="00626911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sz w:val="22"/>
          <w:szCs w:val="22"/>
        </w:rPr>
        <w:t xml:space="preserve">ve studijním </w:t>
      </w:r>
      <w:r w:rsidR="001A790F">
        <w:rPr>
          <w:rFonts w:ascii="Technika" w:hAnsi="Technika" w:cs="Arial"/>
          <w:sz w:val="22"/>
          <w:szCs w:val="22"/>
        </w:rPr>
        <w:t>zaměření</w:t>
      </w:r>
      <w:r w:rsidRPr="00765FD7">
        <w:rPr>
          <w:rFonts w:ascii="Technika" w:hAnsi="Technika" w:cs="Arial"/>
          <w:sz w:val="22"/>
          <w:szCs w:val="22"/>
        </w:rPr>
        <w:t>:</w:t>
      </w:r>
    </w:p>
    <w:p w14:paraId="74D89A2B" w14:textId="002343B7" w:rsidR="000F6924" w:rsidRDefault="000F6924" w:rsidP="00631DA4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sz w:val="22"/>
          <w:szCs w:val="22"/>
        </w:rPr>
        <w:t>„</w:t>
      </w:r>
      <w:r w:rsidR="0037176F">
        <w:rPr>
          <w:rFonts w:ascii="Technika" w:hAnsi="Technika" w:cs="Arial"/>
          <w:b/>
          <w:sz w:val="22"/>
          <w:szCs w:val="22"/>
        </w:rPr>
        <w:t>D</w:t>
      </w:r>
      <w:r w:rsidR="00E34FB9">
        <w:rPr>
          <w:rFonts w:ascii="Technika" w:hAnsi="Technika" w:cs="Arial"/>
          <w:b/>
          <w:sz w:val="22"/>
          <w:szCs w:val="22"/>
        </w:rPr>
        <w:t>esign</w:t>
      </w:r>
      <w:r w:rsidRPr="00765FD7">
        <w:rPr>
          <w:rFonts w:ascii="Technika" w:hAnsi="Technika" w:cs="Arial"/>
          <w:sz w:val="22"/>
          <w:szCs w:val="22"/>
        </w:rPr>
        <w:t>“</w:t>
      </w:r>
    </w:p>
    <w:p w14:paraId="6CF82289" w14:textId="420B8087" w:rsidR="00B902A9" w:rsidRPr="00631DA4" w:rsidRDefault="00B902A9" w:rsidP="00626911">
      <w:pPr>
        <w:spacing w:line="360" w:lineRule="auto"/>
        <w:jc w:val="center"/>
        <w:rPr>
          <w:rFonts w:ascii="Technika" w:hAnsi="Technika" w:cs="Arial"/>
          <w:sz w:val="22"/>
          <w:szCs w:val="22"/>
          <w:u w:val="single"/>
        </w:rPr>
      </w:pPr>
      <w:r w:rsidRPr="00631DA4">
        <w:rPr>
          <w:rFonts w:ascii="Technika" w:hAnsi="Technika" w:cs="Arial"/>
          <w:sz w:val="22"/>
          <w:szCs w:val="22"/>
          <w:u w:val="single"/>
        </w:rPr>
        <w:t>Téma práce:</w:t>
      </w:r>
    </w:p>
    <w:p w14:paraId="680B6955" w14:textId="384356F2" w:rsidR="00B902A9" w:rsidRPr="00631DA4" w:rsidRDefault="00B902A9" w:rsidP="00631DA4">
      <w:pPr>
        <w:spacing w:line="360" w:lineRule="auto"/>
        <w:jc w:val="center"/>
        <w:rPr>
          <w:rFonts w:ascii="Technika" w:hAnsi="Technika" w:cs="Arial"/>
          <w:b/>
          <w:sz w:val="22"/>
          <w:szCs w:val="22"/>
        </w:rPr>
      </w:pPr>
      <w:proofErr w:type="gramStart"/>
      <w:r w:rsidRPr="00B902A9">
        <w:rPr>
          <w:rFonts w:ascii="Technika" w:hAnsi="Technika" w:cs="Arial"/>
          <w:b/>
          <w:sz w:val="22"/>
          <w:szCs w:val="22"/>
        </w:rPr>
        <w:t>Sklo - nové</w:t>
      </w:r>
      <w:proofErr w:type="gramEnd"/>
      <w:r w:rsidRPr="00B902A9">
        <w:rPr>
          <w:rFonts w:ascii="Technika" w:hAnsi="Technika" w:cs="Arial"/>
          <w:b/>
          <w:sz w:val="22"/>
          <w:szCs w:val="22"/>
        </w:rPr>
        <w:t xml:space="preserve"> aplikace a technologické postupy s vazbou na současné trendy a požadavky v architektuře a designu</w:t>
      </w:r>
    </w:p>
    <w:p w14:paraId="39203ABE" w14:textId="72B79234" w:rsidR="00B902A9" w:rsidRPr="00631DA4" w:rsidRDefault="00B902A9" w:rsidP="00626911">
      <w:pPr>
        <w:spacing w:line="360" w:lineRule="auto"/>
        <w:jc w:val="center"/>
        <w:rPr>
          <w:rFonts w:ascii="Technika" w:hAnsi="Technika" w:cs="Arial"/>
          <w:sz w:val="22"/>
          <w:szCs w:val="22"/>
          <w:u w:val="single"/>
        </w:rPr>
      </w:pPr>
      <w:r w:rsidRPr="00631DA4">
        <w:rPr>
          <w:rFonts w:ascii="Technika" w:hAnsi="Technika" w:cs="Arial"/>
          <w:sz w:val="22"/>
          <w:szCs w:val="22"/>
          <w:u w:val="single"/>
        </w:rPr>
        <w:t>Školitel:</w:t>
      </w:r>
    </w:p>
    <w:p w14:paraId="2934A728" w14:textId="4627B455" w:rsidR="00B902A9" w:rsidRPr="00765FD7" w:rsidRDefault="007B5754" w:rsidP="00631DA4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p</w:t>
      </w:r>
      <w:r w:rsidR="00B902A9">
        <w:rPr>
          <w:rFonts w:ascii="Technika" w:hAnsi="Technika" w:cs="Arial"/>
          <w:sz w:val="22"/>
          <w:szCs w:val="22"/>
        </w:rPr>
        <w:t>rof. akad. soch. Marian Karel</w:t>
      </w:r>
    </w:p>
    <w:p w14:paraId="349F4794" w14:textId="2E2CD9B4" w:rsidR="000F6924" w:rsidRPr="00631DA4" w:rsidRDefault="000F6924" w:rsidP="00626911">
      <w:pPr>
        <w:spacing w:line="360" w:lineRule="auto"/>
        <w:jc w:val="center"/>
        <w:rPr>
          <w:rFonts w:ascii="Technika" w:hAnsi="Technika" w:cs="Arial"/>
          <w:sz w:val="22"/>
          <w:szCs w:val="22"/>
          <w:u w:val="single"/>
        </w:rPr>
      </w:pPr>
      <w:r w:rsidRPr="00631DA4">
        <w:rPr>
          <w:rFonts w:ascii="Technika" w:hAnsi="Technika" w:cs="Arial"/>
          <w:sz w:val="22"/>
          <w:szCs w:val="22"/>
          <w:u w:val="single"/>
        </w:rPr>
        <w:t>P</w:t>
      </w:r>
      <w:r w:rsidRPr="00631DA4">
        <w:rPr>
          <w:rFonts w:ascii="Technika" w:hAnsi="Technika" w:cs="Cambria"/>
          <w:sz w:val="22"/>
          <w:szCs w:val="22"/>
          <w:u w:val="single"/>
        </w:rPr>
        <w:t>ř</w:t>
      </w:r>
      <w:r w:rsidRPr="00631DA4">
        <w:rPr>
          <w:rFonts w:ascii="Technika" w:hAnsi="Technika" w:cs="Arial"/>
          <w:sz w:val="22"/>
          <w:szCs w:val="22"/>
          <w:u w:val="single"/>
        </w:rPr>
        <w:t>edseda komise:</w:t>
      </w:r>
    </w:p>
    <w:p w14:paraId="5D89B83A" w14:textId="0E4F8EC1" w:rsidR="000F6924" w:rsidRDefault="00F9678E" w:rsidP="00626911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doc</w:t>
      </w:r>
      <w:r w:rsidR="000F6924" w:rsidRPr="00765FD7">
        <w:rPr>
          <w:rFonts w:ascii="Technika" w:hAnsi="Technika" w:cs="Arial"/>
          <w:sz w:val="22"/>
          <w:szCs w:val="22"/>
        </w:rPr>
        <w:t>.</w:t>
      </w:r>
      <w:r w:rsidR="001A790F">
        <w:rPr>
          <w:rFonts w:ascii="Technika" w:hAnsi="Technika" w:cs="Arial"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sz w:val="22"/>
          <w:szCs w:val="22"/>
        </w:rPr>
        <w:t>MgA</w:t>
      </w:r>
      <w:proofErr w:type="spellEnd"/>
      <w:r>
        <w:rPr>
          <w:rFonts w:ascii="Technika" w:hAnsi="Technika" w:cs="Arial"/>
          <w:sz w:val="22"/>
          <w:szCs w:val="22"/>
        </w:rPr>
        <w:t>.</w:t>
      </w:r>
      <w:r w:rsidR="00E34FB9">
        <w:rPr>
          <w:rFonts w:ascii="Technika" w:hAnsi="Technika" w:cs="Arial"/>
          <w:sz w:val="22"/>
          <w:szCs w:val="22"/>
        </w:rPr>
        <w:t xml:space="preserve"> </w:t>
      </w:r>
      <w:r>
        <w:rPr>
          <w:rFonts w:ascii="Technika" w:hAnsi="Technika" w:cs="Arial"/>
          <w:sz w:val="22"/>
          <w:szCs w:val="22"/>
        </w:rPr>
        <w:t>Josef Šafařík, Ph.D.</w:t>
      </w:r>
    </w:p>
    <w:p w14:paraId="076D8382" w14:textId="415E23CF" w:rsidR="000F6924" w:rsidRDefault="00631DA4" w:rsidP="000F6924">
      <w:pPr>
        <w:jc w:val="center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Členové komise:</w:t>
      </w:r>
    </w:p>
    <w:p w14:paraId="5390A46C" w14:textId="54A8F027" w:rsidR="00631DA4" w:rsidRDefault="00631DA4" w:rsidP="000F6924">
      <w:pPr>
        <w:jc w:val="center"/>
        <w:rPr>
          <w:rFonts w:ascii="Technika" w:hAnsi="Technika" w:cs="Arial"/>
          <w:sz w:val="22"/>
          <w:szCs w:val="22"/>
        </w:rPr>
      </w:pPr>
    </w:p>
    <w:p w14:paraId="246AF680" w14:textId="693FD6A3" w:rsidR="00631DA4" w:rsidRDefault="00631DA4" w:rsidP="000F6924">
      <w:pPr>
        <w:jc w:val="center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prof. Ing. Vladimír Kočí, Ph.D., MBA</w:t>
      </w:r>
    </w:p>
    <w:p w14:paraId="511A2546" w14:textId="7EF4A196" w:rsidR="000137A1" w:rsidRDefault="005A6986" w:rsidP="000F6924">
      <w:pPr>
        <w:jc w:val="center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 xml:space="preserve">doc. Ing. Zdeněk </w:t>
      </w:r>
      <w:proofErr w:type="spellStart"/>
      <w:r>
        <w:rPr>
          <w:rFonts w:ascii="Technika" w:hAnsi="Technika" w:cs="Arial"/>
          <w:sz w:val="22"/>
          <w:szCs w:val="22"/>
        </w:rPr>
        <w:t>Míkovec</w:t>
      </w:r>
      <w:proofErr w:type="spellEnd"/>
      <w:r>
        <w:rPr>
          <w:rFonts w:ascii="Technika" w:hAnsi="Technika" w:cs="Arial"/>
          <w:sz w:val="22"/>
          <w:szCs w:val="22"/>
        </w:rPr>
        <w:t>, Ph.D.</w:t>
      </w:r>
      <w:bookmarkStart w:id="0" w:name="_GoBack"/>
      <w:bookmarkEnd w:id="0"/>
    </w:p>
    <w:p w14:paraId="71964DA0" w14:textId="3585B99A" w:rsidR="00631DA4" w:rsidRDefault="00631DA4" w:rsidP="000F6924">
      <w:pPr>
        <w:jc w:val="center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PhDr. Iva Knobloch</w:t>
      </w:r>
    </w:p>
    <w:p w14:paraId="662E29FA" w14:textId="61585FAE" w:rsidR="00631DA4" w:rsidRDefault="00631DA4" w:rsidP="000F6924">
      <w:pPr>
        <w:jc w:val="center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PhDr. Lenka Žižková</w:t>
      </w:r>
    </w:p>
    <w:p w14:paraId="18C0F932" w14:textId="77777777" w:rsidR="00631DA4" w:rsidRPr="00765FD7" w:rsidRDefault="00631DA4" w:rsidP="000F6924">
      <w:pPr>
        <w:jc w:val="center"/>
        <w:rPr>
          <w:rFonts w:ascii="Technika" w:hAnsi="Technika" w:cs="Arial"/>
          <w:sz w:val="22"/>
          <w:szCs w:val="22"/>
        </w:rPr>
      </w:pPr>
    </w:p>
    <w:p w14:paraId="0F5ABE10" w14:textId="2150EC45" w:rsidR="00765FD7" w:rsidRDefault="00765FD7" w:rsidP="00374BC4">
      <w:pPr>
        <w:jc w:val="center"/>
        <w:rPr>
          <w:rFonts w:ascii="Technika" w:hAnsi="Technika" w:cs="Arial"/>
          <w:sz w:val="22"/>
          <w:szCs w:val="22"/>
        </w:rPr>
      </w:pPr>
    </w:p>
    <w:p w14:paraId="7D4D7A5A" w14:textId="77777777" w:rsidR="00765FD7" w:rsidRDefault="00765FD7" w:rsidP="000F6924">
      <w:pPr>
        <w:rPr>
          <w:rFonts w:ascii="Technika" w:hAnsi="Technika" w:cs="Arial"/>
          <w:sz w:val="22"/>
          <w:szCs w:val="22"/>
        </w:rPr>
      </w:pPr>
    </w:p>
    <w:p w14:paraId="205BC370" w14:textId="165B7F0A" w:rsidR="00FE4BF8" w:rsidRDefault="00FE4BF8" w:rsidP="000F6924">
      <w:pPr>
        <w:rPr>
          <w:rFonts w:ascii="Technika" w:hAnsi="Technika" w:cs="Arial"/>
          <w:sz w:val="22"/>
          <w:szCs w:val="22"/>
        </w:rPr>
      </w:pPr>
    </w:p>
    <w:p w14:paraId="4F255A87" w14:textId="77777777" w:rsidR="00631DA4" w:rsidRDefault="00631DA4" w:rsidP="000F6924">
      <w:pPr>
        <w:rPr>
          <w:rFonts w:ascii="Technika" w:hAnsi="Technika" w:cs="Arial"/>
          <w:sz w:val="22"/>
          <w:szCs w:val="22"/>
        </w:rPr>
      </w:pPr>
    </w:p>
    <w:p w14:paraId="7B655329" w14:textId="77777777" w:rsidR="000F6924" w:rsidRPr="00765FD7" w:rsidRDefault="000F6924" w:rsidP="000F6924">
      <w:pPr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sz w:val="22"/>
          <w:szCs w:val="22"/>
        </w:rPr>
        <w:t xml:space="preserve">                                                      </w:t>
      </w:r>
    </w:p>
    <w:p w14:paraId="793443ED" w14:textId="74E001CA" w:rsidR="000F6924" w:rsidRPr="00765FD7" w:rsidRDefault="00E0430F" w:rsidP="000F6924">
      <w:pPr>
        <w:tabs>
          <w:tab w:val="center" w:pos="4536"/>
        </w:tabs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p</w:t>
      </w:r>
      <w:r w:rsidR="00C01CEB">
        <w:rPr>
          <w:rFonts w:ascii="Technika" w:hAnsi="Technika" w:cs="Arial"/>
          <w:sz w:val="22"/>
          <w:szCs w:val="22"/>
        </w:rPr>
        <w:t>rof.</w:t>
      </w:r>
      <w:r w:rsidR="001A790F">
        <w:rPr>
          <w:rFonts w:ascii="Technika" w:hAnsi="Technika" w:cs="Arial"/>
          <w:sz w:val="22"/>
          <w:szCs w:val="22"/>
        </w:rPr>
        <w:t xml:space="preserve"> Ing. </w:t>
      </w:r>
      <w:r w:rsidR="00C01CEB">
        <w:rPr>
          <w:rFonts w:ascii="Technika" w:hAnsi="Technika" w:cs="Arial"/>
          <w:sz w:val="22"/>
          <w:szCs w:val="22"/>
        </w:rPr>
        <w:t>arch. Petr Vorlík</w:t>
      </w:r>
      <w:r w:rsidR="001A790F">
        <w:rPr>
          <w:rFonts w:ascii="Technika" w:hAnsi="Technika" w:cs="Arial"/>
          <w:sz w:val="22"/>
          <w:szCs w:val="22"/>
        </w:rPr>
        <w:t>, Ph.D.</w:t>
      </w:r>
      <w:r w:rsidR="00333015">
        <w:rPr>
          <w:rFonts w:ascii="Technika" w:hAnsi="Technika" w:cs="Arial"/>
          <w:sz w:val="22"/>
          <w:szCs w:val="22"/>
        </w:rPr>
        <w:t>,</w:t>
      </w:r>
      <w:r w:rsidR="000F6924" w:rsidRPr="00765FD7">
        <w:rPr>
          <w:rFonts w:ascii="Technika" w:hAnsi="Technika" w:cs="Arial"/>
          <w:sz w:val="22"/>
          <w:szCs w:val="22"/>
        </w:rPr>
        <w:t xml:space="preserve"> v. r.</w:t>
      </w:r>
    </w:p>
    <w:p w14:paraId="651EDB00" w14:textId="77777777" w:rsidR="000F6924" w:rsidRPr="00765FD7" w:rsidRDefault="000F6924" w:rsidP="000F6924">
      <w:pPr>
        <w:tabs>
          <w:tab w:val="center" w:pos="4536"/>
        </w:tabs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sz w:val="22"/>
          <w:szCs w:val="22"/>
        </w:rPr>
        <w:t>prod</w:t>
      </w:r>
      <w:r w:rsidRPr="00765FD7">
        <w:rPr>
          <w:rFonts w:ascii="Technika" w:hAnsi="Technika" w:cs="Cambria"/>
          <w:sz w:val="22"/>
          <w:szCs w:val="22"/>
        </w:rPr>
        <w:t>ě</w:t>
      </w:r>
      <w:r w:rsidRPr="00765FD7">
        <w:rPr>
          <w:rFonts w:ascii="Technika" w:hAnsi="Technika" w:cs="Arial"/>
          <w:sz w:val="22"/>
          <w:szCs w:val="22"/>
        </w:rPr>
        <w:t>kan pro v</w:t>
      </w:r>
      <w:r w:rsidRPr="00765FD7">
        <w:rPr>
          <w:rFonts w:ascii="Technika" w:hAnsi="Technika" w:cs="Cambria"/>
          <w:sz w:val="22"/>
          <w:szCs w:val="22"/>
        </w:rPr>
        <w:t>ě</w:t>
      </w:r>
      <w:r w:rsidRPr="00765FD7">
        <w:rPr>
          <w:rFonts w:ascii="Technika" w:hAnsi="Technika" w:cs="Arial"/>
          <w:sz w:val="22"/>
          <w:szCs w:val="22"/>
        </w:rPr>
        <w:t>du</w:t>
      </w:r>
      <w:r w:rsidR="008E753A">
        <w:rPr>
          <w:rFonts w:ascii="Technika" w:hAnsi="Technika" w:cs="Arial"/>
          <w:sz w:val="22"/>
          <w:szCs w:val="22"/>
        </w:rPr>
        <w:t xml:space="preserve">, </w:t>
      </w:r>
      <w:r w:rsidRPr="00765FD7">
        <w:rPr>
          <w:rFonts w:ascii="Technika" w:hAnsi="Technika" w:cs="Arial"/>
          <w:sz w:val="22"/>
          <w:szCs w:val="22"/>
        </w:rPr>
        <w:t>v</w:t>
      </w:r>
      <w:r w:rsidRPr="00765FD7">
        <w:rPr>
          <w:rFonts w:ascii="Technika" w:hAnsi="Technika" w:cs="Tempus Sans ITC"/>
          <w:sz w:val="22"/>
          <w:szCs w:val="22"/>
        </w:rPr>
        <w:t>ý</w:t>
      </w:r>
      <w:r w:rsidRPr="00765FD7">
        <w:rPr>
          <w:rFonts w:ascii="Technika" w:hAnsi="Technika" w:cs="Arial"/>
          <w:sz w:val="22"/>
          <w:szCs w:val="22"/>
        </w:rPr>
        <w:t>zkum</w:t>
      </w:r>
      <w:r w:rsidR="008E753A">
        <w:rPr>
          <w:rFonts w:ascii="Technika" w:hAnsi="Technika" w:cs="Arial"/>
          <w:sz w:val="22"/>
          <w:szCs w:val="22"/>
        </w:rPr>
        <w:t xml:space="preserve"> a uměleckou činnost</w:t>
      </w:r>
      <w:r w:rsidRPr="00765FD7">
        <w:rPr>
          <w:rFonts w:ascii="Technika" w:hAnsi="Technika" w:cs="Arial"/>
          <w:sz w:val="22"/>
          <w:szCs w:val="22"/>
        </w:rPr>
        <w:tab/>
        <w:t xml:space="preserve">                                                                     </w:t>
      </w:r>
      <w:r w:rsidRPr="00765FD7">
        <w:rPr>
          <w:rFonts w:ascii="Technika" w:hAnsi="Technika" w:cs="Arial"/>
          <w:bCs/>
          <w:sz w:val="22"/>
          <w:szCs w:val="22"/>
        </w:rPr>
        <w:t xml:space="preserve">                                                                       </w:t>
      </w:r>
    </w:p>
    <w:p w14:paraId="6BC46B3C" w14:textId="77777777" w:rsidR="000F6924" w:rsidRPr="00765FD7" w:rsidRDefault="000F6924" w:rsidP="000F6924">
      <w:pPr>
        <w:jc w:val="center"/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bCs/>
          <w:sz w:val="22"/>
          <w:szCs w:val="22"/>
        </w:rPr>
        <w:t xml:space="preserve">                                                                       </w:t>
      </w:r>
    </w:p>
    <w:p w14:paraId="28A7D556" w14:textId="77777777" w:rsidR="00FE4BF8" w:rsidRPr="00765FD7" w:rsidRDefault="00FE4BF8" w:rsidP="000F6924">
      <w:pPr>
        <w:rPr>
          <w:rFonts w:ascii="Technika" w:hAnsi="Technika"/>
          <w:i/>
          <w:sz w:val="22"/>
          <w:szCs w:val="22"/>
        </w:rPr>
      </w:pPr>
    </w:p>
    <w:p w14:paraId="49B00607" w14:textId="6868E3C6" w:rsidR="00323EB4" w:rsidRDefault="000F6924">
      <w:pPr>
        <w:rPr>
          <w:rFonts w:ascii="Technika" w:hAnsi="Technika" w:cs="Arial"/>
          <w:sz w:val="22"/>
          <w:szCs w:val="22"/>
        </w:rPr>
      </w:pPr>
      <w:r w:rsidRPr="00765FD7">
        <w:rPr>
          <w:rFonts w:ascii="Technika" w:hAnsi="Technika" w:cs="Arial"/>
          <w:sz w:val="22"/>
          <w:szCs w:val="22"/>
        </w:rPr>
        <w:t>Vy</w:t>
      </w:r>
      <w:r w:rsidRPr="00765FD7">
        <w:rPr>
          <w:rFonts w:ascii="Technika" w:hAnsi="Technika" w:cs="Cambria"/>
          <w:sz w:val="22"/>
          <w:szCs w:val="22"/>
        </w:rPr>
        <w:t>ř</w:t>
      </w:r>
      <w:r w:rsidRPr="00765FD7">
        <w:rPr>
          <w:rFonts w:ascii="Technika" w:hAnsi="Technika" w:cs="Arial"/>
          <w:sz w:val="22"/>
          <w:szCs w:val="22"/>
        </w:rPr>
        <w:t xml:space="preserve">izuje: </w:t>
      </w:r>
      <w:r w:rsidR="00A42A14">
        <w:rPr>
          <w:rFonts w:ascii="Technika" w:hAnsi="Technika" w:cs="Arial"/>
          <w:sz w:val="22"/>
          <w:szCs w:val="22"/>
        </w:rPr>
        <w:t>Šrubařová</w:t>
      </w:r>
    </w:p>
    <w:p w14:paraId="00E426D2" w14:textId="77777777" w:rsidR="00765FD7" w:rsidRDefault="00765FD7">
      <w:pPr>
        <w:rPr>
          <w:rFonts w:ascii="Technika" w:hAnsi="Technika" w:cs="Arial"/>
          <w:sz w:val="22"/>
          <w:szCs w:val="22"/>
        </w:rPr>
      </w:pPr>
    </w:p>
    <w:p w14:paraId="4BB1E575" w14:textId="77777777" w:rsidR="00765FD7" w:rsidRDefault="00765FD7" w:rsidP="00A42A14">
      <w:pPr>
        <w:framePr w:w="2098" w:h="567" w:wrap="notBeside" w:vAnchor="page" w:hAnchor="page" w:x="1666" w:y="1567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818AD">
        <w:rPr>
          <w:caps/>
          <w:spacing w:val="8"/>
          <w:kern w:val="20"/>
          <w:sz w:val="14"/>
          <w:szCs w:val="14"/>
          <w:lang w:val="en-GB"/>
        </w:rPr>
        <w:t>Thákurova 9</w:t>
      </w:r>
    </w:p>
    <w:p w14:paraId="02BCA8ED" w14:textId="77777777" w:rsidR="00765FD7" w:rsidRDefault="00765FD7" w:rsidP="00A42A14">
      <w:pPr>
        <w:framePr w:w="2098" w:h="567" w:wrap="notBeside" w:vAnchor="page" w:hAnchor="page" w:x="1666" w:y="1567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818AD">
        <w:rPr>
          <w:caps/>
          <w:spacing w:val="8"/>
          <w:kern w:val="20"/>
          <w:sz w:val="14"/>
          <w:szCs w:val="14"/>
          <w:lang w:val="en-GB"/>
        </w:rPr>
        <w:t>166 34 Praha 6</w:t>
      </w:r>
    </w:p>
    <w:p w14:paraId="1AA94EDD" w14:textId="77777777" w:rsidR="00765FD7" w:rsidRDefault="00765FD7" w:rsidP="00A42A14">
      <w:pPr>
        <w:framePr w:w="2098" w:h="567" w:wrap="notBeside" w:vAnchor="page" w:hAnchor="page" w:x="1666" w:y="1567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Česká republika</w:t>
      </w:r>
    </w:p>
    <w:p w14:paraId="6C4321B1" w14:textId="77777777" w:rsidR="00765FD7" w:rsidRPr="004E4774" w:rsidRDefault="00765FD7" w:rsidP="00A42A14">
      <w:pPr>
        <w:framePr w:w="2098" w:h="567" w:wrap="notBeside" w:vAnchor="page" w:hAnchor="page" w:x="1666" w:y="1567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14:paraId="667076FD" w14:textId="77777777" w:rsidR="00765FD7" w:rsidRPr="000403B8" w:rsidRDefault="00765FD7" w:rsidP="00A42A14">
      <w:pPr>
        <w:framePr w:w="2476" w:h="567" w:wrap="notBeside" w:vAnchor="page" w:hAnchor="page" w:x="7336" w:y="1570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IČ 68407700 | DIČ CZ68407700</w:t>
      </w:r>
    </w:p>
    <w:p w14:paraId="0391B323" w14:textId="77777777" w:rsidR="00765FD7" w:rsidRPr="000403B8" w:rsidRDefault="00765FD7" w:rsidP="00A42A14">
      <w:pPr>
        <w:framePr w:w="2476" w:h="567" w:wrap="notBeside" w:vAnchor="page" w:hAnchor="page" w:x="7336" w:y="1570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BANKOVNÍ SPOJENÍ KB PRAHA 6</w:t>
      </w:r>
    </w:p>
    <w:p w14:paraId="0791F66C" w14:textId="77777777" w:rsidR="00765FD7" w:rsidRDefault="00765FD7" w:rsidP="00A42A14">
      <w:pPr>
        <w:framePr w:w="2476" w:h="567" w:wrap="notBeside" w:vAnchor="page" w:hAnchor="page" w:x="7336" w:y="1570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Č. Ú. 19-5505650247/0100</w:t>
      </w:r>
    </w:p>
    <w:p w14:paraId="05A74343" w14:textId="77777777" w:rsidR="00765FD7" w:rsidRPr="004E4774" w:rsidRDefault="00765FD7" w:rsidP="00A42A14">
      <w:pPr>
        <w:framePr w:w="2476" w:h="567" w:wrap="notBeside" w:vAnchor="page" w:hAnchor="page" w:x="7336" w:y="15706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14:paraId="7CCC1363" w14:textId="5C604911" w:rsidR="00765FD7" w:rsidRDefault="00765FD7" w:rsidP="00A42A14">
      <w:pPr>
        <w:framePr w:w="3301" w:h="567" w:wrap="notBeside" w:vAnchor="page" w:hAnchor="page" w:x="3646" w:y="1566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+420</w:t>
      </w:r>
      <w:r w:rsidR="00A42A14">
        <w:rPr>
          <w:caps/>
          <w:spacing w:val="8"/>
          <w:kern w:val="20"/>
          <w:sz w:val="14"/>
          <w:szCs w:val="14"/>
          <w:lang w:val="en-GB"/>
        </w:rPr>
        <w:t xml:space="preserve"> </w:t>
      </w:r>
      <w:r w:rsidR="00A42A14" w:rsidRPr="00A42A14">
        <w:rPr>
          <w:caps/>
          <w:spacing w:val="8"/>
          <w:kern w:val="20"/>
          <w:sz w:val="14"/>
          <w:szCs w:val="14"/>
          <w:lang w:val="en-GB"/>
        </w:rPr>
        <w:t>778 967 584</w:t>
      </w:r>
    </w:p>
    <w:p w14:paraId="3C10CA0E" w14:textId="129F8D7F" w:rsidR="00765FD7" w:rsidRDefault="00A42A14" w:rsidP="00A42A14">
      <w:pPr>
        <w:framePr w:w="3301" w:h="567" w:wrap="notBeside" w:vAnchor="page" w:hAnchor="page" w:x="3646" w:y="1566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veronika.srubarova</w:t>
      </w:r>
      <w:r w:rsidR="00765FD7">
        <w:rPr>
          <w:caps/>
          <w:spacing w:val="8"/>
          <w:kern w:val="20"/>
          <w:sz w:val="14"/>
          <w:szCs w:val="14"/>
          <w:lang w:val="en-GB"/>
        </w:rPr>
        <w:t>@fa.cvut.cz</w:t>
      </w:r>
    </w:p>
    <w:p w14:paraId="6B24561F" w14:textId="77777777" w:rsidR="00765FD7" w:rsidRPr="004E4774" w:rsidRDefault="00765FD7" w:rsidP="00A42A14">
      <w:pPr>
        <w:framePr w:w="3301" w:h="567" w:wrap="notBeside" w:vAnchor="page" w:hAnchor="page" w:x="3646" w:y="1566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www.fa.cvut.cz</w:t>
      </w:r>
    </w:p>
    <w:p w14:paraId="6C08D7B3" w14:textId="77777777" w:rsidR="00765FD7" w:rsidRPr="004E4774" w:rsidRDefault="00765FD7" w:rsidP="00A42A14">
      <w:pPr>
        <w:framePr w:w="3301" w:h="567" w:wrap="notBeside" w:vAnchor="page" w:hAnchor="page" w:x="3646" w:y="1566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14:paraId="2A47D25C" w14:textId="77777777" w:rsidR="00765FD7" w:rsidRPr="004E4774" w:rsidRDefault="00765FD7" w:rsidP="00FE4BF8">
      <w:pPr>
        <w:pStyle w:val="Zpat"/>
        <w:spacing w:line="200" w:lineRule="exact"/>
        <w:rPr>
          <w:caps/>
          <w:spacing w:val="8"/>
          <w:sz w:val="14"/>
          <w:szCs w:val="14"/>
        </w:rPr>
      </w:pPr>
    </w:p>
    <w:sectPr w:rsidR="00765FD7" w:rsidRPr="004E477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Cambria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24"/>
    <w:rsid w:val="000137A1"/>
    <w:rsid w:val="00016D03"/>
    <w:rsid w:val="000872D4"/>
    <w:rsid w:val="000F6924"/>
    <w:rsid w:val="00110777"/>
    <w:rsid w:val="00150137"/>
    <w:rsid w:val="001A790F"/>
    <w:rsid w:val="002158B1"/>
    <w:rsid w:val="00281055"/>
    <w:rsid w:val="00323EB4"/>
    <w:rsid w:val="00333015"/>
    <w:rsid w:val="0037176F"/>
    <w:rsid w:val="00374BC4"/>
    <w:rsid w:val="004566FF"/>
    <w:rsid w:val="00463E39"/>
    <w:rsid w:val="005A6986"/>
    <w:rsid w:val="005D49E5"/>
    <w:rsid w:val="00626911"/>
    <w:rsid w:val="00631DA4"/>
    <w:rsid w:val="0063409F"/>
    <w:rsid w:val="006D3F2D"/>
    <w:rsid w:val="0071650D"/>
    <w:rsid w:val="00765FD7"/>
    <w:rsid w:val="007A049E"/>
    <w:rsid w:val="007B5754"/>
    <w:rsid w:val="00800658"/>
    <w:rsid w:val="008628F8"/>
    <w:rsid w:val="008E753A"/>
    <w:rsid w:val="00954A0A"/>
    <w:rsid w:val="00A42A14"/>
    <w:rsid w:val="00A66B5C"/>
    <w:rsid w:val="00B902A9"/>
    <w:rsid w:val="00C01529"/>
    <w:rsid w:val="00C01CEB"/>
    <w:rsid w:val="00E0430F"/>
    <w:rsid w:val="00E34FB9"/>
    <w:rsid w:val="00F80C02"/>
    <w:rsid w:val="00F95133"/>
    <w:rsid w:val="00F9678E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4B6D"/>
  <w15:chartTrackingRefBased/>
  <w15:docId w15:val="{535F1595-A8AD-4B02-8528-8853830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6924"/>
    <w:pPr>
      <w:keepNext/>
      <w:jc w:val="center"/>
      <w:outlineLvl w:val="0"/>
    </w:pPr>
    <w:rPr>
      <w:i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6924"/>
    <w:rPr>
      <w:rFonts w:ascii="Times New Roman" w:eastAsia="Times New Roman" w:hAnsi="Times New Roman" w:cs="Times New Roman"/>
      <w:i/>
      <w:sz w:val="4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5FD7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765FD7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65FD7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65FD7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0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chrisiva</dc:creator>
  <cp:keywords/>
  <dc:description/>
  <cp:lastModifiedBy>Srubarova, Veronika</cp:lastModifiedBy>
  <cp:revision>2</cp:revision>
  <cp:lastPrinted>2025-05-27T10:08:00Z</cp:lastPrinted>
  <dcterms:created xsi:type="dcterms:W3CDTF">2025-06-18T12:37:00Z</dcterms:created>
  <dcterms:modified xsi:type="dcterms:W3CDTF">2025-06-18T12:37:00Z</dcterms:modified>
</cp:coreProperties>
</file>